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4B" w:rsidRDefault="0050784B" w:rsidP="0050784B">
      <w:pPr>
        <w:jc w:val="center"/>
        <w:rPr>
          <w:b/>
          <w:lang w:val="vi-VN"/>
        </w:rPr>
      </w:pPr>
      <w:r>
        <w:rPr>
          <w:b/>
          <w:lang w:val="vi-VN"/>
        </w:rPr>
        <w:t>DANH SÁCH ỦNG HỘ CÔNG TÁC PHÒNG, CHỐNG COVID -19</w:t>
      </w:r>
    </w:p>
    <w:p w:rsidR="0050784B" w:rsidRDefault="0050784B" w:rsidP="0050784B">
      <w:pPr>
        <w:jc w:val="center"/>
        <w:rPr>
          <w:b/>
        </w:rPr>
      </w:pPr>
      <w:r>
        <w:rPr>
          <w:b/>
        </w:rPr>
        <w:t>N</w:t>
      </w:r>
      <w:r>
        <w:rPr>
          <w:b/>
          <w:lang w:val="vi-VN"/>
        </w:rPr>
        <w:t>gày 2</w:t>
      </w:r>
      <w:r>
        <w:rPr>
          <w:b/>
        </w:rPr>
        <w:t>6</w:t>
      </w:r>
      <w:r>
        <w:rPr>
          <w:b/>
          <w:lang w:val="vi-VN"/>
        </w:rPr>
        <w:t xml:space="preserve">/4/2020 </w:t>
      </w:r>
    </w:p>
    <w:p w:rsidR="0050784B" w:rsidRDefault="0050784B" w:rsidP="0050784B">
      <w:pPr>
        <w:jc w:val="center"/>
        <w:rPr>
          <w:b/>
        </w:rPr>
      </w:pPr>
    </w:p>
    <w:tbl>
      <w:tblPr>
        <w:tblW w:w="89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020"/>
        <w:gridCol w:w="1890"/>
      </w:tblGrid>
      <w:tr w:rsidR="0050784B" w:rsidTr="0097268D">
        <w:trPr>
          <w:trHeight w:val="26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0784B" w:rsidRDefault="0050784B" w:rsidP="0097268D">
            <w:pPr>
              <w:jc w:val="center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Tên đơn vị, cá nhân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4B" w:rsidRDefault="0050784B" w:rsidP="009726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Số tiền</w:t>
            </w:r>
            <w:r>
              <w:rPr>
                <w:b/>
                <w:bCs/>
              </w:rPr>
              <w:t xml:space="preserve"> (đ)</w:t>
            </w:r>
          </w:p>
        </w:tc>
      </w:tr>
      <w:tr w:rsidR="0050784B" w:rsidRPr="00A540AC" w:rsidTr="0097268D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0784B" w:rsidRPr="00A27253" w:rsidRDefault="0050784B" w:rsidP="0097268D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Nguyễn Thị Bạch Dân, 48bis/21 Nguyễn Thị Minh Khai, P. Đa Kao, Q.1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4B" w:rsidRPr="00A27253" w:rsidRDefault="0050784B" w:rsidP="0097268D">
            <w:pPr>
              <w:jc w:val="right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500.000</w:t>
            </w:r>
          </w:p>
        </w:tc>
      </w:tr>
      <w:tr w:rsidR="0050784B" w:rsidRPr="00A540AC" w:rsidTr="0097268D">
        <w:trPr>
          <w:trHeight w:val="255"/>
        </w:trPr>
        <w:tc>
          <w:tcPr>
            <w:tcW w:w="7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0784B" w:rsidRPr="00A27253" w:rsidRDefault="0050784B" w:rsidP="0097268D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Gia đình Huy, Australia (quy đổi 1.000 AUD)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4B" w:rsidRPr="00A27253" w:rsidRDefault="0050784B" w:rsidP="0097268D">
            <w:pPr>
              <w:jc w:val="right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17.000.000</w:t>
            </w:r>
          </w:p>
        </w:tc>
      </w:tr>
      <w:tr w:rsidR="0050784B" w:rsidTr="0097268D">
        <w:trPr>
          <w:trHeight w:val="264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84B" w:rsidRPr="00912FC4" w:rsidRDefault="0050784B" w:rsidP="0097268D">
            <w:r>
              <w:rPr>
                <w:lang w:val="vi-VN"/>
              </w:rPr>
              <w:t>01 c</w:t>
            </w:r>
            <w:r>
              <w:t>á nhân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4B" w:rsidRPr="00A27253" w:rsidRDefault="0050784B" w:rsidP="0097268D">
            <w:pPr>
              <w:jc w:val="right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9.109</w:t>
            </w:r>
          </w:p>
        </w:tc>
      </w:tr>
    </w:tbl>
    <w:p w:rsidR="0050784B" w:rsidRDefault="0050784B" w:rsidP="0050784B">
      <w:pPr>
        <w:jc w:val="center"/>
        <w:rPr>
          <w:b/>
        </w:rPr>
      </w:pPr>
    </w:p>
    <w:p w:rsidR="00400D36" w:rsidRDefault="00400D36">
      <w:bookmarkStart w:id="0" w:name="_GoBack"/>
      <w:bookmarkEnd w:id="0"/>
    </w:p>
    <w:sectPr w:rsidR="0040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4B"/>
    <w:rsid w:val="00400D36"/>
    <w:rsid w:val="0050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73118-5196-494A-8655-A0E5C05F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8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2020-04-26T11:32:00Z</dcterms:created>
  <dcterms:modified xsi:type="dcterms:W3CDTF">2020-04-26T11:32:00Z</dcterms:modified>
</cp:coreProperties>
</file>