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8"/>
          <w:szCs w:val="28"/>
        </w:rPr>
      </w:pPr>
      <w:r>
        <w:rPr>
          <w:rFonts w:hint="default" w:ascii="Times New Roman" w:hAnsi="Times New Roman" w:cs="Times New Roman"/>
          <w:b/>
          <w:bCs/>
          <w:sz w:val="28"/>
          <w:szCs w:val="28"/>
          <w:lang w:val="en-US"/>
        </w:rPr>
        <w:t>Trường ĐH Quản lý và Công nghệ xét tuyển bổ sung</w:t>
      </w:r>
      <w:r>
        <w:rPr>
          <w:rFonts w:hint="default" w:ascii="Times New Roman" w:hAnsi="Times New Roman" w:cs="Times New Roman"/>
          <w:b/>
          <w:bCs/>
          <w:sz w:val="28"/>
          <w:szCs w:val="28"/>
        </w:rPr>
        <w:t xml:space="preserve"> </w:t>
      </w:r>
    </w:p>
    <w:p>
      <w:pPr>
        <w:rPr>
          <w:rFonts w:hint="default" w:ascii="Times New Roman" w:hAnsi="Times New Roman" w:cs="Times New Roman"/>
          <w:i/>
          <w:iCs/>
          <w:sz w:val="28"/>
          <w:szCs w:val="28"/>
        </w:rPr>
      </w:pPr>
      <w:r>
        <w:rPr>
          <w:rFonts w:hint="default" w:ascii="Times New Roman" w:hAnsi="Times New Roman" w:cs="Times New Roman"/>
          <w:i/>
          <w:iCs/>
          <w:sz w:val="28"/>
          <w:szCs w:val="28"/>
        </w:rPr>
        <w:t xml:space="preserve">Từ </w:t>
      </w:r>
      <w:r>
        <w:rPr>
          <w:rFonts w:hint="default" w:ascii="Times New Roman" w:hAnsi="Times New Roman" w:cs="Times New Roman"/>
          <w:i/>
          <w:iCs/>
          <w:sz w:val="28"/>
          <w:szCs w:val="28"/>
          <w:lang w:val="en-US"/>
        </w:rPr>
        <w:t>nay</w:t>
      </w:r>
      <w:r>
        <w:rPr>
          <w:rFonts w:hint="default" w:ascii="Times New Roman" w:hAnsi="Times New Roman" w:cs="Times New Roman"/>
          <w:i/>
          <w:iCs/>
          <w:sz w:val="28"/>
          <w:szCs w:val="28"/>
        </w:rPr>
        <w:t xml:space="preserve"> đến 05/10/2022</w:t>
      </w:r>
      <w:r>
        <w:rPr>
          <w:rFonts w:hint="default" w:ascii="Times New Roman" w:hAnsi="Times New Roman" w:cs="Times New Roman"/>
          <w:i/>
          <w:iCs/>
          <w:sz w:val="28"/>
          <w:szCs w:val="28"/>
          <w:lang w:val="en-US"/>
        </w:rPr>
        <w:t>,</w:t>
      </w:r>
      <w:r>
        <w:rPr>
          <w:rFonts w:hint="default" w:ascii="Times New Roman" w:hAnsi="Times New Roman" w:cs="Times New Roman"/>
          <w:i/>
          <w:iCs/>
          <w:sz w:val="28"/>
          <w:szCs w:val="28"/>
        </w:rPr>
        <w:t xml:space="preserve"> Trường Đại học UMT vẫn đang xét tuyển bổ sung các ngành: Công nghệ thông tin, Quản trị kinh doanh, Marketing, Bất động sản, Kinh doanh quốc tế, Quản lý thể dục thể thao</w:t>
      </w:r>
      <w:bookmarkStart w:id="0" w:name="_GoBack"/>
      <w:bookmarkEnd w:id="0"/>
      <w:r>
        <w:rPr>
          <w:rFonts w:hint="default" w:ascii="Times New Roman" w:hAnsi="Times New Roman" w:cs="Times New Roman"/>
          <w:i/>
          <w:iCs/>
          <w:sz w:val="28"/>
          <w:szCs w:val="28"/>
        </w:rPr>
        <w:t>. Cụ thể, thông báo tuyển sinh đại học hệ chính quy đợt bổ sung năm 2022 như sau:</w:t>
      </w:r>
    </w:p>
    <w:p>
      <w:pPr>
        <w:rPr>
          <w:rFonts w:hint="default" w:ascii="Times New Roman" w:hAnsi="Times New Roman" w:cs="Times New Roman"/>
          <w:sz w:val="28"/>
          <w:szCs w:val="28"/>
        </w:rPr>
      </w:pPr>
      <w:r>
        <w:rPr>
          <w:rFonts w:hint="default" w:ascii="Times New Roman" w:hAnsi="Times New Roman" w:cs="Times New Roman"/>
          <w:sz w:val="28"/>
          <w:szCs w:val="28"/>
        </w:rPr>
        <w:t>1.       Đối tượng tuyển sinh</w:t>
      </w:r>
    </w:p>
    <w:p>
      <w:pPr>
        <w:rPr>
          <w:rFonts w:hint="default" w:ascii="Times New Roman" w:hAnsi="Times New Roman" w:cs="Times New Roman"/>
          <w:sz w:val="28"/>
          <w:szCs w:val="28"/>
        </w:rPr>
      </w:pPr>
      <w:r>
        <w:rPr>
          <w:rFonts w:hint="default" w:ascii="Times New Roman" w:hAnsi="Times New Roman" w:cs="Times New Roman"/>
          <w:sz w:val="28"/>
          <w:szCs w:val="28"/>
        </w:rPr>
        <w:t>Thí sinh đã tốt nghiệp THPT;</w:t>
      </w:r>
    </w:p>
    <w:p>
      <w:pPr>
        <w:rPr>
          <w:rFonts w:hint="default" w:ascii="Times New Roman" w:hAnsi="Times New Roman" w:cs="Times New Roman"/>
          <w:sz w:val="28"/>
          <w:szCs w:val="28"/>
        </w:rPr>
      </w:pPr>
      <w:r>
        <w:rPr>
          <w:rFonts w:hint="default" w:ascii="Times New Roman" w:hAnsi="Times New Roman" w:cs="Times New Roman"/>
          <w:sz w:val="28"/>
          <w:szCs w:val="28"/>
        </w:rPr>
        <w:t>Đã tốt nghiệp trung cấp (người tốt nghiệp trung cấp nhưng chưa có bằng tốt nghiệp THPT phải học và được công nhận hoàn thành các môn văn hóa trong chương trình giáo dục THPT theo quy định của Bộ Giáo dục và Đào tạo);</w:t>
      </w:r>
    </w:p>
    <w:p>
      <w:pPr>
        <w:rPr>
          <w:rFonts w:hint="default" w:ascii="Times New Roman" w:hAnsi="Times New Roman" w:cs="Times New Roman"/>
          <w:sz w:val="28"/>
          <w:szCs w:val="28"/>
        </w:rPr>
      </w:pPr>
      <w:r>
        <w:rPr>
          <w:rFonts w:hint="default" w:ascii="Times New Roman" w:hAnsi="Times New Roman" w:cs="Times New Roman"/>
          <w:sz w:val="28"/>
          <w:szCs w:val="28"/>
        </w:rPr>
        <w:t>Có đủ sức khỏe để học tập theo quy định hiện hành.</w:t>
      </w:r>
    </w:p>
    <w:p>
      <w:pPr>
        <w:rPr>
          <w:rFonts w:hint="default" w:ascii="Times New Roman" w:hAnsi="Times New Roman" w:cs="Times New Roman"/>
          <w:sz w:val="28"/>
          <w:szCs w:val="28"/>
        </w:rPr>
      </w:pPr>
      <w:r>
        <w:rPr>
          <w:rFonts w:hint="default" w:ascii="Times New Roman" w:hAnsi="Times New Roman" w:cs="Times New Roman"/>
          <w:sz w:val="28"/>
          <w:szCs w:val="28"/>
        </w:rPr>
        <w:t>2.       Phạm vi tuyển sinh </w:t>
      </w:r>
    </w:p>
    <w:p>
      <w:pPr>
        <w:rPr>
          <w:rFonts w:hint="default" w:ascii="Times New Roman" w:hAnsi="Times New Roman" w:cs="Times New Roman"/>
          <w:sz w:val="28"/>
          <w:szCs w:val="28"/>
        </w:rPr>
      </w:pPr>
      <w:r>
        <w:rPr>
          <w:rFonts w:hint="default" w:ascii="Times New Roman" w:hAnsi="Times New Roman" w:cs="Times New Roman"/>
          <w:sz w:val="28"/>
          <w:szCs w:val="28"/>
        </w:rPr>
        <w:t>Trường tuyển sinh trong phạm vi cả nước, không giới hạn độ tuổi và năm tốt nghiệp của thí sinh tham gia xét tuyển vào Trường.</w:t>
      </w:r>
    </w:p>
    <w:p>
      <w:pPr>
        <w:rPr>
          <w:rFonts w:hint="default" w:ascii="Times New Roman" w:hAnsi="Times New Roman" w:cs="Times New Roman"/>
          <w:sz w:val="28"/>
          <w:szCs w:val="28"/>
        </w:rPr>
      </w:pPr>
      <w:r>
        <w:rPr>
          <w:rFonts w:hint="default" w:ascii="Times New Roman" w:hAnsi="Times New Roman" w:cs="Times New Roman"/>
          <w:sz w:val="28"/>
          <w:szCs w:val="28"/>
        </w:rPr>
        <w:t>3.       Hình thức tuyển sinh</w:t>
      </w:r>
    </w:p>
    <w:p>
      <w:pPr>
        <w:rPr>
          <w:rFonts w:hint="default" w:ascii="Times New Roman" w:hAnsi="Times New Roman" w:cs="Times New Roman"/>
          <w:sz w:val="28"/>
          <w:szCs w:val="28"/>
        </w:rPr>
      </w:pPr>
      <w:r>
        <w:rPr>
          <w:rFonts w:hint="default" w:ascii="Times New Roman" w:hAnsi="Times New Roman" w:cs="Times New Roman"/>
          <w:sz w:val="28"/>
          <w:szCs w:val="28"/>
        </w:rPr>
        <w:t>Trường xét tuyển 6 ngành bậc đại học dựa trên các phương thức sau:</w:t>
      </w:r>
    </w:p>
    <w:tbl>
      <w:tblPr>
        <w:tblStyle w:val="10"/>
        <w:tblW w:w="934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14"/>
        <w:gridCol w:w="1392"/>
        <w:gridCol w:w="68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Phương thức</w:t>
            </w:r>
          </w:p>
        </w:tc>
        <w:tc>
          <w:tcPr>
            <w:tcW w:w="1392"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Mã Phương thức</w:t>
            </w:r>
          </w:p>
        </w:tc>
        <w:tc>
          <w:tcPr>
            <w:tcW w:w="6838"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Tên phương thức</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PT1</w:t>
            </w:r>
          </w:p>
        </w:tc>
        <w:tc>
          <w:tcPr>
            <w:tcW w:w="1392"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100</w:t>
            </w:r>
          </w:p>
        </w:tc>
        <w:tc>
          <w:tcPr>
            <w:tcW w:w="6838"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"https://tuyensinh.umt.edu.vn/vi-vn/umt-xet-tuyen-ket-qua-thi-tot-nghiep-thpt.html" </w:instrText>
            </w:r>
            <w:r>
              <w:rPr>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Xét kết quả Kỳ thi tốt nghiệp THPT năm 2022</w:t>
            </w:r>
            <w:r>
              <w:rPr>
                <w:rStyle w:val="8"/>
                <w:rFonts w:hint="default" w:ascii="Times New Roman" w:hAnsi="Times New Roman" w:cs="Times New Roman"/>
                <w:sz w:val="28"/>
                <w:szCs w:val="2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PT2</w:t>
            </w:r>
          </w:p>
        </w:tc>
        <w:tc>
          <w:tcPr>
            <w:tcW w:w="1392"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200</w:t>
            </w:r>
          </w:p>
        </w:tc>
        <w:tc>
          <w:tcPr>
            <w:tcW w:w="6838"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"https://tuyensinh.umt.edu.vn/vi-vn/umt--xet-tuyen-ket-qua-hoc-tap-thpt-hoc-ba-nam-2022.html" </w:instrText>
            </w:r>
            <w:r>
              <w:rPr>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Xét kết quả học tập 3 năm THPT (học bạ)</w:t>
            </w:r>
            <w:r>
              <w:rPr>
                <w:rStyle w:val="8"/>
                <w:rFonts w:hint="default" w:ascii="Times New Roman" w:hAnsi="Times New Roman" w:cs="Times New Roman"/>
                <w:sz w:val="28"/>
                <w:szCs w:val="28"/>
              </w:rPr>
              <w:fldChar w:fldCharType="end"/>
            </w:r>
          </w:p>
          <w:p>
            <w:pPr>
              <w:rPr>
                <w:rFonts w:hint="default" w:ascii="Times New Roman" w:hAnsi="Times New Roman" w:cs="Times New Roman"/>
                <w:sz w:val="28"/>
                <w:szCs w:val="28"/>
              </w:rPr>
            </w:pPr>
            <w:r>
              <w:rPr>
                <w:rFonts w:hint="default" w:ascii="Times New Roman" w:hAnsi="Times New Roman" w:cs="Times New Roman"/>
                <w:sz w:val="28"/>
                <w:szCs w:val="28"/>
              </w:rPr>
              <w:t>Xét tuyển dựa trên Kết quả học tập 5 học kỳ (cả năm lớp 10, lớp 11 và học kỳ 1 lớp 12). </w:t>
            </w:r>
          </w:p>
          <w:p>
            <w:pPr>
              <w:rPr>
                <w:rFonts w:hint="default" w:ascii="Times New Roman" w:hAnsi="Times New Roman" w:cs="Times New Roman"/>
                <w:sz w:val="28"/>
                <w:szCs w:val="28"/>
              </w:rPr>
            </w:pPr>
            <w:r>
              <w:rPr>
                <w:rFonts w:hint="default" w:ascii="Times New Roman" w:hAnsi="Times New Roman" w:cs="Times New Roman"/>
                <w:sz w:val="28"/>
                <w:szCs w:val="28"/>
              </w:rPr>
              <w:t>Xét tuyển dựa trên Kết quả học tập 3 năm THPT (cả năm lớp 10, lớp 11 và lớp 12)</w:t>
            </w:r>
          </w:p>
          <w:p>
            <w:pPr>
              <w:rPr>
                <w:rFonts w:hint="default" w:ascii="Times New Roman" w:hAnsi="Times New Roman" w:cs="Times New Roman"/>
                <w:sz w:val="28"/>
                <w:szCs w:val="28"/>
              </w:rPr>
            </w:pPr>
            <w:r>
              <w:rPr>
                <w:rFonts w:hint="default" w:ascii="Times New Roman" w:hAnsi="Times New Roman" w:cs="Times New Roman"/>
                <w:sz w:val="28"/>
                <w:szCs w:val="28"/>
              </w:rPr>
              <w:t>Xét tuyển dựa trên Kết quả học tập lớp 12 theo tổ hợp môn xét tuyển.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p>
        </w:tc>
        <w:tc>
          <w:tcPr>
            <w:tcW w:w="1392"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406</w:t>
            </w:r>
          </w:p>
        </w:tc>
        <w:tc>
          <w:tcPr>
            <w:tcW w:w="6838"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"https://tuyensinh.umt.edu.vn/vi-vn/truong-dai-hoc-quan-ly-va-cong-nghe-tp-hcm-thong-bao-dang-ky-thi-nang-khieu-nam-2022.html" </w:instrText>
            </w:r>
            <w:r>
              <w:rPr>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Xét kết quả học tập 3 năm THPT (học bạ) với điểm thi năng khiếu để xét tuyển</w:t>
            </w:r>
            <w:r>
              <w:rPr>
                <w:rStyle w:val="8"/>
                <w:rFonts w:hint="default" w:ascii="Times New Roman" w:hAnsi="Times New Roman" w:cs="Times New Roman"/>
                <w:sz w:val="28"/>
                <w:szCs w:val="2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PT3</w:t>
            </w:r>
          </w:p>
        </w:tc>
        <w:tc>
          <w:tcPr>
            <w:tcW w:w="1392"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402</w:t>
            </w:r>
          </w:p>
        </w:tc>
        <w:tc>
          <w:tcPr>
            <w:tcW w:w="6838"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"https://tuyensinh.umt.edu.vn/vi-vn/xet-tuyen-thang-theo-quy-dinh-cua-umt.html" </w:instrText>
            </w:r>
            <w:r>
              <w:rPr>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Xét tuyển thẳng theo quy định của trường UMT</w:t>
            </w:r>
            <w:r>
              <w:rPr>
                <w:rStyle w:val="8"/>
                <w:rFonts w:hint="default" w:ascii="Times New Roman" w:hAnsi="Times New Roman" w:cs="Times New Roman"/>
                <w:sz w:val="28"/>
                <w:szCs w:val="2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PT4</w:t>
            </w:r>
          </w:p>
        </w:tc>
        <w:tc>
          <w:tcPr>
            <w:tcW w:w="1392"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301</w:t>
            </w:r>
          </w:p>
        </w:tc>
        <w:tc>
          <w:tcPr>
            <w:tcW w:w="6838"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"https://tuyensinh.umt.edu.vn/vi-vn/umt--xet-tuyen-ket-qua-thi-danh-gia-nang-luc-cua-dhqg-tp-hcm-nam-2022.html" </w:instrText>
            </w:r>
            <w:r>
              <w:rPr>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Xét tuyển dựa trên kết quả kỳ thi đánh giá năng lực của đại học Quốc gia TP.HCM năm 2022</w:t>
            </w:r>
            <w:r>
              <w:rPr>
                <w:rStyle w:val="8"/>
                <w:rFonts w:hint="default" w:ascii="Times New Roman" w:hAnsi="Times New Roman" w:cs="Times New Roman"/>
                <w:sz w:val="28"/>
                <w:szCs w:val="28"/>
              </w:rPr>
              <w:fldChar w:fldCharType="end"/>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PT5</w:t>
            </w:r>
          </w:p>
        </w:tc>
        <w:tc>
          <w:tcPr>
            <w:tcW w:w="1392"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303</w:t>
            </w:r>
          </w:p>
        </w:tc>
        <w:tc>
          <w:tcPr>
            <w:tcW w:w="6838"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"https://tuyensinh.umt.edu.vn/vi-vn/umt--xet-tuyen-thang-theo-quy-dinh-cua-bo-gd-dt.html" </w:instrText>
            </w:r>
            <w:r>
              <w:rPr>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Xét tuyển thẳng theo quy định của Bộ GD&amp;ĐT</w:t>
            </w:r>
            <w:r>
              <w:rPr>
                <w:rStyle w:val="8"/>
                <w:rFonts w:hint="default" w:ascii="Times New Roman" w:hAnsi="Times New Roman" w:cs="Times New Roman"/>
                <w:sz w:val="28"/>
                <w:szCs w:val="28"/>
              </w:rPr>
              <w:fldChar w:fldCharType="end"/>
            </w:r>
            <w:r>
              <w:rPr>
                <w:rFonts w:hint="default" w:ascii="Times New Roman" w:hAnsi="Times New Roman" w:cs="Times New Roman"/>
                <w:sz w:val="28"/>
                <w:szCs w:val="28"/>
              </w:rPr>
              <w:t> </w:t>
            </w:r>
          </w:p>
        </w:tc>
      </w:tr>
    </w:tbl>
    <w:p>
      <w:pPr>
        <w:rPr>
          <w:rFonts w:hint="default" w:ascii="Times New Roman" w:hAnsi="Times New Roman" w:cs="Times New Roman"/>
          <w:sz w:val="28"/>
          <w:szCs w:val="28"/>
        </w:rPr>
      </w:pPr>
      <w:r>
        <w:rPr>
          <w:rFonts w:hint="default" w:ascii="Times New Roman" w:hAnsi="Times New Roman" w:cs="Times New Roman"/>
          <w:sz w:val="28"/>
          <w:szCs w:val="28"/>
        </w:rPr>
        <w:t>***Thí sinh có thể truy cập vào từng phương thức để xem chi tiết hướng dẫn xét tuyển.</w:t>
      </w:r>
    </w:p>
    <w:p>
      <w:pPr>
        <w:rPr>
          <w:rFonts w:hint="default" w:ascii="Times New Roman" w:hAnsi="Times New Roman" w:cs="Times New Roman"/>
          <w:sz w:val="28"/>
          <w:szCs w:val="28"/>
        </w:rPr>
      </w:pPr>
      <w:r>
        <w:rPr>
          <w:rFonts w:hint="default" w:ascii="Times New Roman" w:hAnsi="Times New Roman" w:cs="Times New Roman"/>
          <w:sz w:val="28"/>
          <w:szCs w:val="28"/>
        </w:rPr>
        <w:t>5.       Cách thức đăng ký xét tuyển và thời gian đăng ký</w:t>
      </w:r>
    </w:p>
    <w:p>
      <w:pPr>
        <w:rPr>
          <w:rFonts w:hint="default" w:ascii="Times New Roman" w:hAnsi="Times New Roman" w:cs="Times New Roman"/>
          <w:sz w:val="28"/>
          <w:szCs w:val="28"/>
        </w:rPr>
      </w:pPr>
      <w:r>
        <w:rPr>
          <w:rFonts w:hint="default" w:ascii="Times New Roman" w:hAnsi="Times New Roman" w:cs="Times New Roman"/>
          <w:sz w:val="28"/>
          <w:szCs w:val="28"/>
        </w:rPr>
        <w:t>5.1.      Thời gian đăng ký: </w:t>
      </w:r>
    </w:p>
    <w:p>
      <w:pPr>
        <w:rPr>
          <w:rFonts w:hint="default" w:ascii="Times New Roman" w:hAnsi="Times New Roman" w:cs="Times New Roman"/>
          <w:sz w:val="28"/>
          <w:szCs w:val="28"/>
        </w:rPr>
      </w:pPr>
      <w:r>
        <w:rPr>
          <w:rFonts w:hint="default" w:ascii="Times New Roman" w:hAnsi="Times New Roman" w:cs="Times New Roman"/>
          <w:sz w:val="28"/>
          <w:szCs w:val="28"/>
          <w:lang w:val="en-US"/>
        </w:rPr>
        <w:t>Đ</w:t>
      </w:r>
      <w:r>
        <w:rPr>
          <w:rFonts w:hint="default" w:ascii="Times New Roman" w:hAnsi="Times New Roman" w:cs="Times New Roman"/>
          <w:sz w:val="28"/>
          <w:szCs w:val="28"/>
        </w:rPr>
        <w:t>ến 05/10/2022.</w:t>
      </w:r>
    </w:p>
    <w:p>
      <w:pPr>
        <w:rPr>
          <w:rFonts w:hint="default" w:ascii="Times New Roman" w:hAnsi="Times New Roman" w:cs="Times New Roman"/>
          <w:sz w:val="28"/>
          <w:szCs w:val="28"/>
        </w:rPr>
      </w:pPr>
      <w:r>
        <w:rPr>
          <w:rFonts w:hint="default" w:ascii="Times New Roman" w:hAnsi="Times New Roman" w:cs="Times New Roman"/>
          <w:sz w:val="28"/>
          <w:szCs w:val="28"/>
        </w:rPr>
        <w:t>5.2.      Hồ sơ đăng ký xét tuyển:</w:t>
      </w:r>
    </w:p>
    <w:p>
      <w:pPr>
        <w:rPr>
          <w:rFonts w:hint="default" w:ascii="Times New Roman" w:hAnsi="Times New Roman" w:cs="Times New Roman"/>
          <w:sz w:val="28"/>
          <w:szCs w:val="28"/>
        </w:rPr>
      </w:pPr>
      <w:r>
        <w:rPr>
          <w:rFonts w:hint="default" w:ascii="Times New Roman" w:hAnsi="Times New Roman" w:cs="Times New Roman"/>
          <w:sz w:val="28"/>
          <w:szCs w:val="28"/>
        </w:rPr>
        <w:t>Thí sinh cần chuẩn bị các hồ sơ sau:</w:t>
      </w:r>
    </w:p>
    <w:p>
      <w:pPr>
        <w:rPr>
          <w:rFonts w:hint="default" w:ascii="Times New Roman" w:hAnsi="Times New Roman" w:cs="Times New Roman"/>
          <w:sz w:val="28"/>
          <w:szCs w:val="28"/>
        </w:rPr>
      </w:pPr>
      <w:r>
        <w:rPr>
          <w:rFonts w:hint="default" w:ascii="Times New Roman" w:hAnsi="Times New Roman" w:cs="Times New Roman"/>
          <w:sz w:val="28"/>
          <w:szCs w:val="28"/>
        </w:rPr>
        <w:t>1.     Bản photo Bằng tốt nghiệp THPT hoặc Giấy chứng nhận tốt nghiệp THPT tạm thời.</w:t>
      </w:r>
    </w:p>
    <w:p>
      <w:pPr>
        <w:rPr>
          <w:rFonts w:hint="default" w:ascii="Times New Roman" w:hAnsi="Times New Roman" w:cs="Times New Roman"/>
          <w:sz w:val="28"/>
          <w:szCs w:val="28"/>
        </w:rPr>
      </w:pPr>
      <w:r>
        <w:rPr>
          <w:rFonts w:hint="default" w:ascii="Times New Roman" w:hAnsi="Times New Roman" w:cs="Times New Roman"/>
          <w:sz w:val="28"/>
          <w:szCs w:val="28"/>
        </w:rPr>
        <w:t>2.     Và kèm theo hồ sơ minh chứng sau đây, tùy theo phương thức xét tuyển:</w:t>
      </w:r>
    </w:p>
    <w:tbl>
      <w:tblPr>
        <w:tblStyle w:val="10"/>
        <w:tblW w:w="934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53"/>
        <w:gridCol w:w="849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853"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Phương thức</w:t>
            </w:r>
          </w:p>
        </w:tc>
        <w:tc>
          <w:tcPr>
            <w:tcW w:w="8491"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Hồ sơ minh chứng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53"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2</w:t>
            </w:r>
          </w:p>
        </w:tc>
        <w:tc>
          <w:tcPr>
            <w:tcW w:w="8491"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Bản photo Học bạ THPT.</w:t>
            </w:r>
          </w:p>
          <w:p>
            <w:pPr>
              <w:rPr>
                <w:rFonts w:hint="default" w:ascii="Times New Roman" w:hAnsi="Times New Roman" w:cs="Times New Roman"/>
                <w:sz w:val="28"/>
                <w:szCs w:val="28"/>
              </w:rPr>
            </w:pPr>
            <w:r>
              <w:rPr>
                <w:rFonts w:hint="default" w:ascii="Times New Roman" w:hAnsi="Times New Roman" w:cs="Times New Roman"/>
                <w:sz w:val="28"/>
                <w:szCs w:val="28"/>
              </w:rPr>
              <w:t>Bản photo Hồ sơ minh chứng đối tượng ưu tiên (nếu có).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53"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3</w:t>
            </w:r>
          </w:p>
        </w:tc>
        <w:tc>
          <w:tcPr>
            <w:tcW w:w="8491"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Bản photo của một trong các giấy tờ sau:</w:t>
            </w:r>
          </w:p>
          <w:p>
            <w:pPr>
              <w:rPr>
                <w:rFonts w:hint="default" w:ascii="Times New Roman" w:hAnsi="Times New Roman" w:cs="Times New Roman"/>
                <w:sz w:val="28"/>
                <w:szCs w:val="28"/>
              </w:rPr>
            </w:pPr>
            <w:r>
              <w:rPr>
                <w:rFonts w:hint="default" w:ascii="Times New Roman" w:hAnsi="Times New Roman" w:cs="Times New Roman"/>
                <w:sz w:val="28"/>
                <w:szCs w:val="28"/>
              </w:rPr>
              <w:t>Chứng chỉ Anh văn quốc tế: IELTS từ 5,0 điểm trở lên hoặc TOEFL iBT từ 61 điểm trở lên hoặc TOEIC từ 600 điểm trở lên.</w:t>
            </w:r>
          </w:p>
          <w:p>
            <w:pPr>
              <w:rPr>
                <w:rFonts w:hint="default" w:ascii="Times New Roman" w:hAnsi="Times New Roman" w:cs="Times New Roman"/>
                <w:sz w:val="28"/>
                <w:szCs w:val="28"/>
              </w:rPr>
            </w:pPr>
            <w:r>
              <w:rPr>
                <w:rFonts w:hint="default" w:ascii="Times New Roman" w:hAnsi="Times New Roman" w:cs="Times New Roman"/>
                <w:sz w:val="28"/>
                <w:szCs w:val="28"/>
              </w:rPr>
              <w:t>Chứng chỉ/văn bằng quốc tế cấp bởi Bộ Khoa học và Công nghệ, Microsoft, Cisco, ARENA, APTECH.</w:t>
            </w:r>
          </w:p>
          <w:p>
            <w:pPr>
              <w:rPr>
                <w:rFonts w:hint="default" w:ascii="Times New Roman" w:hAnsi="Times New Roman" w:cs="Times New Roman"/>
                <w:sz w:val="28"/>
                <w:szCs w:val="28"/>
              </w:rPr>
            </w:pPr>
            <w:r>
              <w:rPr>
                <w:rFonts w:hint="default" w:ascii="Times New Roman" w:hAnsi="Times New Roman" w:cs="Times New Roman"/>
                <w:sz w:val="28"/>
                <w:szCs w:val="28"/>
              </w:rPr>
              <w:t>Chứng nhận giải thưởng các cuộc thi Học sinh giỏi cấp tỉnh/TP, Khoa học Kỹ thuật cấp tỉnh/TP, Olympic truyền thống 30-4.</w:t>
            </w:r>
          </w:p>
          <w:p>
            <w:pPr>
              <w:rPr>
                <w:rFonts w:hint="default" w:ascii="Times New Roman" w:hAnsi="Times New Roman" w:cs="Times New Roman"/>
                <w:sz w:val="28"/>
                <w:szCs w:val="28"/>
              </w:rPr>
            </w:pPr>
            <w:r>
              <w:rPr>
                <w:rFonts w:hint="default" w:ascii="Times New Roman" w:hAnsi="Times New Roman" w:cs="Times New Roman"/>
                <w:sz w:val="28"/>
                <w:szCs w:val="28"/>
              </w:rPr>
              <w:t>Có chứng nhận Vận động viên (VĐV) cấp I quốc gia hoặc đẳng cấp dự bị kiện tướng quốc gia, quốc tế; hoặc đạt huy chương tại Đại hội TDTT toàn quốc, Hội khỏe Phù đổng khu vực/toàn quốc, các giải thể thao học sinh toàn quốc, các giải trẻ quốc gia và quốc tế; Huấn luyện viên đội tuyển quốc gia, đội tuyển trẻ quốc gia được Tổng cục TDTT xác nhận đã hoàn thành nhiệm vụ các giải thi đấu trong và ngoài nước.</w:t>
            </w:r>
          </w:p>
          <w:p>
            <w:pPr>
              <w:rPr>
                <w:rFonts w:hint="default" w:ascii="Times New Roman" w:hAnsi="Times New Roman" w:cs="Times New Roman"/>
                <w:sz w:val="28"/>
                <w:szCs w:val="28"/>
              </w:rPr>
            </w:pPr>
            <w:r>
              <w:rPr>
                <w:rFonts w:hint="default" w:ascii="Times New Roman" w:hAnsi="Times New Roman" w:cs="Times New Roman"/>
                <w:sz w:val="28"/>
                <w:szCs w:val="28"/>
              </w:rPr>
              <w:t>Bằng Tốt nghiệp Cao đẳng (hoặc tương đương theo quy định của Bộ GDĐT).</w:t>
            </w:r>
          </w:p>
          <w:p>
            <w:pPr>
              <w:rPr>
                <w:rFonts w:hint="default" w:ascii="Times New Roman" w:hAnsi="Times New Roman" w:cs="Times New Roman"/>
                <w:sz w:val="28"/>
                <w:szCs w:val="28"/>
              </w:rPr>
            </w:pPr>
            <w:r>
              <w:rPr>
                <w:rFonts w:hint="default" w:ascii="Times New Roman" w:hAnsi="Times New Roman" w:cs="Times New Roman"/>
                <w:sz w:val="28"/>
                <w:szCs w:val="28"/>
              </w:rPr>
              <w:t>Học bạ THPT (nếu là học sinh giỏi 3 năm liền).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853"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4</w:t>
            </w:r>
          </w:p>
        </w:tc>
        <w:tc>
          <w:tcPr>
            <w:tcW w:w="8491"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Times New Roman" w:hAnsi="Times New Roman" w:cs="Times New Roman"/>
                <w:sz w:val="28"/>
                <w:szCs w:val="28"/>
              </w:rPr>
            </w:pPr>
            <w:r>
              <w:rPr>
                <w:rFonts w:hint="default" w:ascii="Times New Roman" w:hAnsi="Times New Roman" w:cs="Times New Roman"/>
                <w:sz w:val="28"/>
                <w:szCs w:val="28"/>
              </w:rPr>
              <w:t>Bản photo Giấy chứng nhận kết quả Kỳ thi năng lực của ĐHQG năm 2022.</w:t>
            </w:r>
          </w:p>
        </w:tc>
      </w:tr>
    </w:tbl>
    <w:p>
      <w:pPr>
        <w:rPr>
          <w:rFonts w:hint="default" w:ascii="Times New Roman" w:hAnsi="Times New Roman" w:cs="Times New Roman"/>
          <w:sz w:val="28"/>
          <w:szCs w:val="28"/>
        </w:rPr>
      </w:pPr>
      <w:r>
        <w:rPr>
          <w:rFonts w:hint="default" w:ascii="Times New Roman" w:hAnsi="Times New Roman" w:cs="Times New Roman"/>
          <w:sz w:val="28"/>
          <w:szCs w:val="28"/>
        </w:rPr>
        <w:t>Lưu ý: Thí sinh nộp bản photo có công chứng hoặc đem theo bản chính để đối chiếu.</w:t>
      </w:r>
    </w:p>
    <w:p>
      <w:pPr>
        <w:rPr>
          <w:rFonts w:hint="default" w:ascii="Times New Roman" w:hAnsi="Times New Roman" w:cs="Times New Roman"/>
          <w:sz w:val="28"/>
          <w:szCs w:val="28"/>
        </w:rPr>
      </w:pPr>
      <w:r>
        <w:rPr>
          <w:rFonts w:hint="default" w:ascii="Times New Roman" w:hAnsi="Times New Roman" w:cs="Times New Roman"/>
          <w:sz w:val="28"/>
          <w:szCs w:val="28"/>
        </w:rPr>
        <w:t>5.3.      Địa điểm và cách nộp hồ sơ xét tuyển:</w:t>
      </w:r>
    </w:p>
    <w:p>
      <w:pPr>
        <w:rPr>
          <w:rFonts w:hint="default" w:ascii="Times New Roman" w:hAnsi="Times New Roman" w:cs="Times New Roman"/>
          <w:sz w:val="28"/>
          <w:szCs w:val="28"/>
        </w:rPr>
      </w:pPr>
      <w:r>
        <w:rPr>
          <w:rFonts w:hint="default" w:ascii="Times New Roman" w:hAnsi="Times New Roman" w:cs="Times New Roman"/>
          <w:sz w:val="28"/>
          <w:szCs w:val="28"/>
        </w:rPr>
        <w:t>Thí sinh đăng ký hồ sơ xét tuyển cho Trường theo cách thức như sau: </w:t>
      </w:r>
    </w:p>
    <w:p>
      <w:pPr>
        <w:rPr>
          <w:rFonts w:hint="default" w:ascii="Times New Roman" w:hAnsi="Times New Roman" w:cs="Times New Roman"/>
          <w:sz w:val="28"/>
          <w:szCs w:val="28"/>
        </w:rPr>
      </w:pPr>
      <w:r>
        <w:rPr>
          <w:rFonts w:hint="default" w:ascii="Times New Roman" w:hAnsi="Times New Roman" w:cs="Times New Roman"/>
          <w:sz w:val="28"/>
          <w:szCs w:val="28"/>
        </w:rPr>
        <w:t>Cách 1: Nộp trực tuyến tại: http://xettuyen.umt.edu.vn</w:t>
      </w:r>
    </w:p>
    <w:p>
      <w:pPr>
        <w:rPr>
          <w:rFonts w:hint="default" w:ascii="Times New Roman" w:hAnsi="Times New Roman" w:cs="Times New Roman"/>
          <w:sz w:val="28"/>
          <w:szCs w:val="28"/>
        </w:rPr>
      </w:pPr>
      <w:r>
        <w:rPr>
          <w:rFonts w:hint="default" w:ascii="Times New Roman" w:hAnsi="Times New Roman" w:cs="Times New Roman"/>
          <w:sz w:val="28"/>
          <w:szCs w:val="28"/>
        </w:rPr>
        <w:t>Cách 2: Đăng ký và nộp trực tiếp tại Văn phòng Tư vấn Tuyển sinh</w:t>
      </w:r>
    </w:p>
    <w:p>
      <w:pPr>
        <w:rPr>
          <w:rFonts w:hint="default" w:ascii="Times New Roman" w:hAnsi="Times New Roman" w:cs="Times New Roman"/>
          <w:sz w:val="28"/>
          <w:szCs w:val="28"/>
        </w:rPr>
      </w:pPr>
      <w:r>
        <w:rPr>
          <w:rFonts w:hint="default" w:ascii="Times New Roman" w:hAnsi="Times New Roman" w:cs="Times New Roman"/>
          <w:sz w:val="28"/>
          <w:szCs w:val="28"/>
        </w:rPr>
        <w:t>Trường Đại học Quản lý và Công Nghệ TP.HCM (UMT). Địa chỉ:</w:t>
      </w:r>
    </w:p>
    <w:p>
      <w:pPr>
        <w:rPr>
          <w:rFonts w:hint="default" w:ascii="Times New Roman" w:hAnsi="Times New Roman" w:cs="Times New Roman"/>
          <w:sz w:val="28"/>
          <w:szCs w:val="28"/>
        </w:rPr>
      </w:pPr>
      <w:r>
        <w:rPr>
          <w:rFonts w:hint="default" w:ascii="Times New Roman" w:hAnsi="Times New Roman" w:cs="Times New Roman"/>
          <w:sz w:val="28"/>
          <w:szCs w:val="28"/>
        </w:rPr>
        <w:t>11 Đường số 35-CL, Phường Cát Lái, TP. Thủ Đức, TP. HCM</w:t>
      </w:r>
    </w:p>
    <w:p>
      <w:pPr>
        <w:rPr>
          <w:rFonts w:hint="default" w:ascii="Times New Roman" w:hAnsi="Times New Roman" w:cs="Times New Roman"/>
          <w:sz w:val="28"/>
          <w:szCs w:val="28"/>
        </w:rPr>
      </w:pPr>
      <w:r>
        <w:rPr>
          <w:rFonts w:hint="default" w:ascii="Times New Roman" w:hAnsi="Times New Roman" w:cs="Times New Roman"/>
          <w:sz w:val="28"/>
          <w:szCs w:val="28"/>
        </w:rPr>
        <w:t>240A Pasteur, Phường Võ Thị Sáu, Quận 3, TP.HCM</w:t>
      </w:r>
    </w:p>
    <w:p>
      <w:pPr>
        <w:rPr>
          <w:rFonts w:hint="default" w:ascii="Times New Roman" w:hAnsi="Times New Roman" w:cs="Times New Roman"/>
          <w:sz w:val="28"/>
          <w:szCs w:val="28"/>
        </w:rPr>
      </w:pPr>
      <w:r>
        <w:rPr>
          <w:rFonts w:hint="default" w:ascii="Times New Roman" w:hAnsi="Times New Roman" w:cs="Times New Roman"/>
          <w:sz w:val="28"/>
          <w:szCs w:val="28"/>
        </w:rPr>
        <w:t>Cách 3: Gởi bưu điện. Thí sinh chuyển phát nhanh qua bưu điện (trên bìa thư ghi rõ “Hồ sơ đăng ký xét tuyển đại học”) theo địa chỉ: </w:t>
      </w:r>
    </w:p>
    <w:p>
      <w:pPr>
        <w:rPr>
          <w:rFonts w:hint="default" w:ascii="Times New Roman" w:hAnsi="Times New Roman" w:cs="Times New Roman"/>
          <w:sz w:val="28"/>
          <w:szCs w:val="28"/>
        </w:rPr>
      </w:pPr>
      <w:r>
        <w:rPr>
          <w:rFonts w:hint="default" w:ascii="Times New Roman" w:hAnsi="Times New Roman" w:cs="Times New Roman"/>
          <w:sz w:val="28"/>
          <w:szCs w:val="28"/>
        </w:rPr>
        <w:t>Văn phòng Tư vấn Tuyển sinh, Trường Đại học Quản lý và Công Nghệ TP.HCM (UMT) </w:t>
      </w:r>
    </w:p>
    <w:p>
      <w:pPr>
        <w:rPr>
          <w:rFonts w:hint="default" w:ascii="Times New Roman" w:hAnsi="Times New Roman" w:cs="Times New Roman"/>
          <w:sz w:val="28"/>
          <w:szCs w:val="28"/>
        </w:rPr>
      </w:pPr>
      <w:r>
        <w:rPr>
          <w:rFonts w:hint="default" w:ascii="Times New Roman" w:hAnsi="Times New Roman" w:cs="Times New Roman"/>
          <w:sz w:val="28"/>
          <w:szCs w:val="28"/>
        </w:rPr>
        <w:t>11 Đường số 35-CL, Phường Cát Lái, TP. Thủ Đức, TP. HCM</w:t>
      </w:r>
    </w:p>
    <w:p>
      <w:pPr>
        <w:rPr>
          <w:rFonts w:hint="default" w:ascii="Times New Roman" w:hAnsi="Times New Roman" w:cs="Times New Roman"/>
          <w:sz w:val="28"/>
          <w:szCs w:val="28"/>
        </w:rPr>
      </w:pPr>
      <w:r>
        <w:rPr>
          <w:rFonts w:hint="default" w:ascii="Times New Roman" w:hAnsi="Times New Roman" w:cs="Times New Roman"/>
          <w:sz w:val="28"/>
          <w:szCs w:val="28"/>
        </w:rPr>
        <w:t>Cách 4: Scan các file và gửi vào email: tuyensinh@umt.edu.vn</w:t>
      </w:r>
    </w:p>
    <w:p>
      <w:pPr>
        <w:rPr>
          <w:rFonts w:hint="default" w:ascii="Times New Roman" w:hAnsi="Times New Roman" w:cs="Times New Roman"/>
          <w:sz w:val="28"/>
          <w:szCs w:val="28"/>
        </w:rPr>
      </w:pPr>
      <w:r>
        <w:rPr>
          <w:rFonts w:hint="default" w:ascii="Times New Roman" w:hAnsi="Times New Roman" w:cs="Times New Roman"/>
          <w:sz w:val="28"/>
          <w:szCs w:val="28"/>
        </w:rPr>
        <w:t>6.      Thời gian tuyển sinh</w:t>
      </w:r>
    </w:p>
    <w:p>
      <w:pPr>
        <w:rPr>
          <w:rFonts w:hint="default" w:ascii="Times New Roman" w:hAnsi="Times New Roman" w:cs="Times New Roman"/>
          <w:sz w:val="28"/>
          <w:szCs w:val="28"/>
        </w:rPr>
      </w:pPr>
      <w:r>
        <w:rPr>
          <w:rFonts w:hint="default" w:ascii="Times New Roman" w:hAnsi="Times New Roman" w:cs="Times New Roman"/>
          <w:sz w:val="28"/>
          <w:szCs w:val="28"/>
        </w:rPr>
        <w:t>Công bố kết quả trúng tuyển chính thức: dự kiến từ ngày 06/10/2022.</w:t>
      </w:r>
    </w:p>
    <w:p>
      <w:pPr>
        <w:rPr>
          <w:rFonts w:hint="default" w:ascii="Times New Roman" w:hAnsi="Times New Roman" w:cs="Times New Roman"/>
          <w:sz w:val="28"/>
          <w:szCs w:val="28"/>
        </w:rPr>
      </w:pPr>
      <w:r>
        <w:rPr>
          <w:rFonts w:hint="default" w:ascii="Times New Roman" w:hAnsi="Times New Roman" w:cs="Times New Roman"/>
          <w:sz w:val="28"/>
          <w:szCs w:val="28"/>
        </w:rPr>
        <w:t>Xác nhận và đăng ký nhập học tại UMT: dự kiến từ ngày 06/10/2022.</w:t>
      </w:r>
    </w:p>
    <w:p>
      <w:pPr>
        <w:rPr>
          <w:rFonts w:hint="default" w:ascii="Times New Roman" w:hAnsi="Times New Roman" w:cs="Times New Roman"/>
          <w:sz w:val="28"/>
          <w:szCs w:val="28"/>
        </w:rPr>
      </w:pPr>
      <w:r>
        <w:rPr>
          <w:rFonts w:hint="default" w:ascii="Times New Roman" w:hAnsi="Times New Roman" w:cs="Times New Roman"/>
          <w:sz w:val="28"/>
          <w:szCs w:val="28"/>
        </w:rPr>
        <w:t>7.       Lệ phí xét tuyển</w:t>
      </w:r>
    </w:p>
    <w:p>
      <w:pPr>
        <w:rPr>
          <w:rFonts w:hint="default" w:ascii="Times New Roman" w:hAnsi="Times New Roman" w:cs="Times New Roman"/>
          <w:sz w:val="28"/>
          <w:szCs w:val="28"/>
        </w:rPr>
      </w:pPr>
      <w:r>
        <w:rPr>
          <w:rFonts w:hint="default" w:ascii="Times New Roman" w:hAnsi="Times New Roman" w:cs="Times New Roman"/>
          <w:sz w:val="28"/>
          <w:szCs w:val="28"/>
        </w:rPr>
        <w:t>Trường Đại học UMT miễn lệ phí xét tuyển cho tất cả các phương thức.</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UTM Scriptina KT"/>
    <w:panose1 w:val="00000000000000000000"/>
    <w:charset w:val="00"/>
    <w:family w:val="auto"/>
    <w:pitch w:val="default"/>
    <w:sig w:usb0="00000000" w:usb1="00000000" w:usb2="00000000" w:usb3="00000000" w:csb0="00000000" w:csb1="00000000"/>
  </w:font>
  <w:font w:name="UTM Scriptina K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D4"/>
    <w:rsid w:val="00643CD4"/>
    <w:rsid w:val="00854642"/>
    <w:rsid w:val="00BA2BB2"/>
    <w:rsid w:val="00EA0A45"/>
    <w:rsid w:val="26946183"/>
    <w:rsid w:val="57F72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1"/>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2"/>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3"/>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6">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Emphasis"/>
    <w:basedOn w:val="6"/>
    <w:qFormat/>
    <w:uiPriority w:val="20"/>
    <w:rPr>
      <w:i/>
      <w:iCs/>
    </w:rPr>
  </w:style>
  <w:style w:type="character" w:styleId="8">
    <w:name w:val="Hyperlink"/>
    <w:basedOn w:val="6"/>
    <w:unhideWhenUsed/>
    <w:uiPriority w:val="99"/>
    <w:rPr>
      <w:color w:val="0000FF"/>
      <w:u w:val="single"/>
    </w:rPr>
  </w:style>
  <w:style w:type="character" w:styleId="9">
    <w:name w:val="Strong"/>
    <w:basedOn w:val="6"/>
    <w:qFormat/>
    <w:uiPriority w:val="22"/>
    <w:rPr>
      <w:b/>
      <w:bCs/>
    </w:rPr>
  </w:style>
  <w:style w:type="character" w:customStyle="1" w:styleId="11">
    <w:name w:val="Heading 1 Char"/>
    <w:basedOn w:val="6"/>
    <w:link w:val="2"/>
    <w:qFormat/>
    <w:uiPriority w:val="9"/>
    <w:rPr>
      <w:rFonts w:ascii="Times New Roman" w:hAnsi="Times New Roman" w:eastAsia="Times New Roman" w:cs="Times New Roman"/>
      <w:b/>
      <w:bCs/>
      <w:kern w:val="36"/>
      <w:sz w:val="48"/>
      <w:szCs w:val="48"/>
    </w:rPr>
  </w:style>
  <w:style w:type="character" w:customStyle="1" w:styleId="12">
    <w:name w:val="Heading 2 Char"/>
    <w:basedOn w:val="6"/>
    <w:link w:val="3"/>
    <w:semiHidden/>
    <w:uiPriority w:val="9"/>
    <w:rPr>
      <w:rFonts w:asciiTheme="majorHAnsi" w:hAnsiTheme="majorHAnsi" w:eastAsiaTheme="majorEastAsia" w:cstheme="majorBidi"/>
      <w:color w:val="2F5597" w:themeColor="accent1" w:themeShade="BF"/>
      <w:sz w:val="26"/>
      <w:szCs w:val="26"/>
    </w:rPr>
  </w:style>
  <w:style w:type="character" w:customStyle="1" w:styleId="13">
    <w:name w:val="Heading 3 Char"/>
    <w:basedOn w:val="6"/>
    <w:link w:val="4"/>
    <w:semiHidden/>
    <w:uiPriority w:val="9"/>
    <w:rPr>
      <w:rFonts w:asciiTheme="majorHAnsi" w:hAnsiTheme="majorHAnsi" w:eastAsiaTheme="majorEastAsia" w:cstheme="majorBidi"/>
      <w:color w:val="203864" w:themeColor="accent1" w:themeShade="80"/>
      <w:sz w:val="24"/>
      <w:szCs w:val="24"/>
    </w:rPr>
  </w:style>
  <w:style w:type="paragraph" w:styleId="14">
    <w:name w:val="List Paragraph"/>
    <w:basedOn w:val="1"/>
    <w:qFormat/>
    <w:uiPriority w:val="34"/>
    <w:pPr>
      <w:ind w:left="720"/>
      <w:contextualSpacing/>
    </w:pPr>
  </w:style>
  <w:style w:type="character" w:customStyle="1" w:styleId="15">
    <w:name w:val="tex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984</Words>
  <Characters>5613</Characters>
  <Lines>46</Lines>
  <Paragraphs>13</Paragraphs>
  <TotalTime>9</TotalTime>
  <ScaleCrop>false</ScaleCrop>
  <LinksUpToDate>false</LinksUpToDate>
  <CharactersWithSpaces>6584</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2022-09-20T07:16:00Z</dcterms:created>
  <dc:creator>Bui Thi Thuy Dung</dc:creator>
  <cp:lastModifiedBy>myhang</cp:lastModifiedBy>
  <dcterms:modified xsi:type="dcterms:W3CDTF">2022-09-20T08:31:11Z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